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E0" w:rsidRPr="00696DE0" w:rsidRDefault="00696DE0" w:rsidP="00696DE0">
      <w:pPr>
        <w:spacing w:after="0" w:line="240" w:lineRule="auto"/>
        <w:rPr>
          <w:sz w:val="40"/>
        </w:rPr>
      </w:pPr>
      <w:r w:rsidRPr="00696DE0">
        <w:rPr>
          <w:sz w:val="40"/>
        </w:rPr>
        <w:t xml:space="preserve">Registered Nurse required for Rural Bush Nursing Centre in Cann River. </w:t>
      </w:r>
    </w:p>
    <w:p w:rsidR="00696DE0" w:rsidRPr="00696DE0" w:rsidRDefault="00696DE0" w:rsidP="00696DE0">
      <w:pPr>
        <w:spacing w:after="0" w:line="240" w:lineRule="auto"/>
        <w:rPr>
          <w:sz w:val="40"/>
        </w:rPr>
      </w:pPr>
      <w:r w:rsidRPr="00696DE0">
        <w:rPr>
          <w:sz w:val="40"/>
        </w:rPr>
        <w:t xml:space="preserve">Desirable: Previous experience in Primary Healthcare, Emergency Nursing and Clinical Practice. </w:t>
      </w:r>
    </w:p>
    <w:p w:rsidR="003D2363" w:rsidRDefault="00696DE0" w:rsidP="00696DE0">
      <w:pPr>
        <w:spacing w:after="0" w:line="240" w:lineRule="auto"/>
      </w:pPr>
      <w:r w:rsidRPr="00696DE0">
        <w:rPr>
          <w:sz w:val="40"/>
        </w:rPr>
        <w:t>For further information and a detailed position description, please contact Centre Manager Maria Mrsic on 03 51586210 or cvbnc.manager@gha.net.au.</w:t>
      </w:r>
      <w:bookmarkStart w:id="0" w:name="_GoBack"/>
      <w:bookmarkEnd w:id="0"/>
    </w:p>
    <w:sectPr w:rsidR="003D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E0"/>
    <w:rsid w:val="003D2363"/>
    <w:rsid w:val="006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3359-6D2B-4D46-A6E1-D3734D1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Gippsland Health Alliance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Hall</dc:creator>
  <cp:keywords/>
  <dc:description/>
  <cp:lastModifiedBy>Chrystal Hall</cp:lastModifiedBy>
  <cp:revision>1</cp:revision>
  <dcterms:created xsi:type="dcterms:W3CDTF">2022-12-01T00:13:00Z</dcterms:created>
  <dcterms:modified xsi:type="dcterms:W3CDTF">2022-12-01T00:14:00Z</dcterms:modified>
</cp:coreProperties>
</file>